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04" w:rsidRDefault="00C37D6E" w:rsidP="003B08B5">
      <w:pPr>
        <w:tabs>
          <w:tab w:val="left" w:pos="8222"/>
        </w:tabs>
        <w:ind w:hanging="567"/>
        <w:rPr>
          <w:sz w:val="24"/>
        </w:rPr>
      </w:pPr>
      <w:r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57pt">
            <v:imagedata r:id="rId7" o:title="säätiö väri teksti kahdella rivillä"/>
          </v:shape>
        </w:pict>
      </w:r>
    </w:p>
    <w:p w:rsidR="00620E90" w:rsidRPr="00681CFC" w:rsidRDefault="00620E90" w:rsidP="0097765D">
      <w:pPr>
        <w:tabs>
          <w:tab w:val="left" w:pos="6663"/>
        </w:tabs>
        <w:rPr>
          <w:sz w:val="24"/>
          <w:lang w:val="en-US"/>
        </w:rPr>
      </w:pPr>
      <w:proofErr w:type="spellStart"/>
      <w:r w:rsidRPr="00681CFC">
        <w:rPr>
          <w:sz w:val="24"/>
          <w:lang w:val="en-US"/>
        </w:rPr>
        <w:t>Visamäentie</w:t>
      </w:r>
      <w:proofErr w:type="spellEnd"/>
      <w:r w:rsidRPr="00681CFC">
        <w:rPr>
          <w:sz w:val="24"/>
          <w:lang w:val="en-US"/>
        </w:rPr>
        <w:t xml:space="preserve"> 35</w:t>
      </w:r>
      <w:r w:rsidR="00EF52A6" w:rsidRPr="00681CFC">
        <w:rPr>
          <w:sz w:val="24"/>
          <w:lang w:val="en-US"/>
        </w:rPr>
        <w:t xml:space="preserve"> A</w:t>
      </w:r>
      <w:r w:rsidR="005936FB" w:rsidRPr="00681CFC">
        <w:rPr>
          <w:sz w:val="24"/>
          <w:lang w:val="en-US"/>
        </w:rPr>
        <w:t xml:space="preserve">, </w:t>
      </w:r>
      <w:r w:rsidR="00EE45B2" w:rsidRPr="00681CFC">
        <w:rPr>
          <w:sz w:val="24"/>
          <w:lang w:val="en-US"/>
        </w:rPr>
        <w:t xml:space="preserve">1. </w:t>
      </w:r>
      <w:proofErr w:type="spellStart"/>
      <w:proofErr w:type="gramStart"/>
      <w:r w:rsidR="00EE45B2" w:rsidRPr="00681CFC">
        <w:rPr>
          <w:sz w:val="24"/>
          <w:lang w:val="en-US"/>
        </w:rPr>
        <w:t>krs</w:t>
      </w:r>
      <w:proofErr w:type="spellEnd"/>
      <w:r w:rsidR="00EE45B2" w:rsidRPr="00681CFC">
        <w:rPr>
          <w:sz w:val="24"/>
          <w:lang w:val="en-US"/>
        </w:rPr>
        <w:t>.,</w:t>
      </w:r>
      <w:proofErr w:type="gramEnd"/>
      <w:r w:rsidR="00EE45B2" w:rsidRPr="00681CFC">
        <w:rPr>
          <w:sz w:val="24"/>
          <w:lang w:val="en-US"/>
        </w:rPr>
        <w:t xml:space="preserve"> </w:t>
      </w:r>
      <w:r w:rsidR="005936FB" w:rsidRPr="00681CFC">
        <w:rPr>
          <w:sz w:val="24"/>
          <w:lang w:val="en-US"/>
        </w:rPr>
        <w:t>13100 HÄMEENLINNA</w:t>
      </w:r>
    </w:p>
    <w:p w:rsidR="0097765D" w:rsidRPr="00681CFC" w:rsidRDefault="00C37D6E">
      <w:pPr>
        <w:rPr>
          <w:sz w:val="24"/>
          <w:lang w:val="en-US"/>
        </w:rPr>
      </w:pPr>
      <w:hyperlink r:id="rId8" w:history="1">
        <w:r w:rsidR="005936FB" w:rsidRPr="00681CFC">
          <w:rPr>
            <w:rStyle w:val="Hyperlinkki"/>
            <w:sz w:val="24"/>
            <w:lang w:val="en-US"/>
          </w:rPr>
          <w:t>www.hakkts.fi</w:t>
        </w:r>
      </w:hyperlink>
    </w:p>
    <w:p w:rsidR="00F56227" w:rsidRPr="00C37D6E" w:rsidRDefault="00F56227">
      <w:pPr>
        <w:rPr>
          <w:b/>
          <w:sz w:val="24"/>
          <w:lang w:val="en-US"/>
        </w:rPr>
      </w:pPr>
    </w:p>
    <w:p w:rsidR="0097765D" w:rsidRPr="00836BF3" w:rsidRDefault="00F56227">
      <w:pPr>
        <w:rPr>
          <w:sz w:val="24"/>
        </w:rPr>
      </w:pPr>
      <w:r>
        <w:rPr>
          <w:b/>
          <w:sz w:val="24"/>
        </w:rPr>
        <w:t>LAHJAKIRJA</w:t>
      </w:r>
    </w:p>
    <w:p w:rsidR="00620E90" w:rsidRPr="00F56227" w:rsidRDefault="00836BF3">
      <w:pPr>
        <w:rPr>
          <w:sz w:val="24"/>
        </w:rPr>
      </w:pPr>
      <w:r>
        <w:rPr>
          <w:sz w:val="24"/>
        </w:rPr>
        <w:t>Hämeen ammatillisen korkeakoulutuksen ja tutkimuksen säätiölle</w:t>
      </w:r>
    </w:p>
    <w:p w:rsidR="00620E90" w:rsidRDefault="00620E90"/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693"/>
        <w:gridCol w:w="4466"/>
      </w:tblGrid>
      <w:tr w:rsidR="00F32584" w:rsidTr="00CA721D">
        <w:trPr>
          <w:cantSplit/>
        </w:trPr>
        <w:tc>
          <w:tcPr>
            <w:tcW w:w="5457" w:type="dxa"/>
            <w:gridSpan w:val="2"/>
          </w:tcPr>
          <w:p w:rsidR="00F32584" w:rsidRDefault="00956975">
            <w:r>
              <w:t>Tuen määrä</w:t>
            </w:r>
            <w:r w:rsidR="00F32584">
              <w:t xml:space="preserve"> euroina</w:t>
            </w:r>
          </w:p>
          <w:p w:rsidR="00F32584" w:rsidRDefault="00F32584">
            <w:pPr>
              <w:rPr>
                <w:sz w:val="24"/>
                <w:szCs w:val="24"/>
              </w:rPr>
            </w:pPr>
          </w:p>
          <w:p w:rsidR="00F32584" w:rsidRPr="00F32584" w:rsidRDefault="00F32584">
            <w:pPr>
              <w:rPr>
                <w:sz w:val="24"/>
                <w:szCs w:val="24"/>
              </w:rPr>
            </w:pPr>
          </w:p>
        </w:tc>
        <w:tc>
          <w:tcPr>
            <w:tcW w:w="4466" w:type="dxa"/>
          </w:tcPr>
          <w:p w:rsidR="00F32584" w:rsidRDefault="00F32584">
            <w:r>
              <w:t xml:space="preserve">Tilikausi, jolta </w:t>
            </w:r>
            <w:r w:rsidR="00C410DD">
              <w:t>suoritus</w:t>
            </w:r>
            <w:r>
              <w:t xml:space="preserve"> halutaan vähentää</w:t>
            </w:r>
          </w:p>
          <w:p w:rsidR="00F32584" w:rsidRDefault="00F32584">
            <w:pPr>
              <w:rPr>
                <w:sz w:val="24"/>
                <w:szCs w:val="24"/>
              </w:rPr>
            </w:pPr>
          </w:p>
          <w:p w:rsidR="00F32584" w:rsidRPr="00F32584" w:rsidRDefault="00F32584">
            <w:pPr>
              <w:rPr>
                <w:sz w:val="24"/>
                <w:szCs w:val="24"/>
              </w:rPr>
            </w:pPr>
          </w:p>
        </w:tc>
      </w:tr>
      <w:tr w:rsidR="00F32584" w:rsidTr="00CA721D">
        <w:tc>
          <w:tcPr>
            <w:tcW w:w="5457" w:type="dxa"/>
            <w:gridSpan w:val="2"/>
          </w:tcPr>
          <w:p w:rsidR="00F32584" w:rsidRDefault="00F07A18">
            <w:r>
              <w:t>Pankkiyhteys</w:t>
            </w:r>
          </w:p>
          <w:p w:rsidR="00F32584" w:rsidRPr="00F32584" w:rsidRDefault="00F32584" w:rsidP="00742D4D">
            <w:pPr>
              <w:spacing w:before="60"/>
              <w:rPr>
                <w:sz w:val="24"/>
                <w:szCs w:val="24"/>
              </w:rPr>
            </w:pPr>
            <w:r w:rsidRPr="00F32584">
              <w:rPr>
                <w:sz w:val="24"/>
                <w:szCs w:val="24"/>
              </w:rPr>
              <w:t xml:space="preserve">Nordea </w:t>
            </w:r>
            <w:r w:rsidRPr="00F32584">
              <w:rPr>
                <w:b/>
                <w:sz w:val="24"/>
                <w:szCs w:val="24"/>
              </w:rPr>
              <w:t>IBAN</w:t>
            </w:r>
            <w:r w:rsidRPr="00F32584">
              <w:rPr>
                <w:sz w:val="24"/>
                <w:szCs w:val="24"/>
              </w:rPr>
              <w:t xml:space="preserve"> FI81 1032 3000 5097 07</w:t>
            </w:r>
          </w:p>
          <w:p w:rsidR="00F32584" w:rsidRPr="00F32584" w:rsidRDefault="00F32584" w:rsidP="00252488">
            <w:pPr>
              <w:rPr>
                <w:sz w:val="24"/>
                <w:szCs w:val="24"/>
              </w:rPr>
            </w:pPr>
            <w:r w:rsidRPr="00F32584">
              <w:rPr>
                <w:b/>
                <w:sz w:val="24"/>
                <w:szCs w:val="24"/>
              </w:rPr>
              <w:t>BIC</w:t>
            </w:r>
            <w:r w:rsidRPr="00F32584">
              <w:rPr>
                <w:sz w:val="24"/>
                <w:szCs w:val="24"/>
              </w:rPr>
              <w:t xml:space="preserve"> NDEAFIHH </w:t>
            </w:r>
          </w:p>
          <w:p w:rsidR="00F32584" w:rsidRDefault="00F32584" w:rsidP="00F32584"/>
        </w:tc>
        <w:tc>
          <w:tcPr>
            <w:tcW w:w="4466" w:type="dxa"/>
          </w:tcPr>
          <w:p w:rsidR="00F32584" w:rsidRDefault="00F32584">
            <w:r>
              <w:t>Maksupäivä</w:t>
            </w:r>
          </w:p>
          <w:p w:rsidR="00F32584" w:rsidRDefault="00F32584">
            <w:pPr>
              <w:rPr>
                <w:sz w:val="24"/>
                <w:szCs w:val="24"/>
              </w:rPr>
            </w:pPr>
          </w:p>
          <w:p w:rsidR="00F32584" w:rsidRPr="00F32584" w:rsidRDefault="00F32584">
            <w:pPr>
              <w:rPr>
                <w:sz w:val="24"/>
                <w:szCs w:val="24"/>
              </w:rPr>
            </w:pPr>
          </w:p>
        </w:tc>
      </w:tr>
      <w:tr w:rsidR="00620E90" w:rsidTr="00CA721D">
        <w:tc>
          <w:tcPr>
            <w:tcW w:w="5457" w:type="dxa"/>
            <w:gridSpan w:val="2"/>
          </w:tcPr>
          <w:p w:rsidR="00620E90" w:rsidRDefault="00956975">
            <w:r>
              <w:t>Yritys tai yhteisö</w:t>
            </w:r>
          </w:p>
          <w:p w:rsidR="00620E90" w:rsidRPr="00F32584" w:rsidRDefault="00620E90">
            <w:pPr>
              <w:rPr>
                <w:sz w:val="24"/>
                <w:szCs w:val="24"/>
              </w:rPr>
            </w:pPr>
          </w:p>
          <w:p w:rsidR="00620E90" w:rsidRDefault="00620E90"/>
        </w:tc>
        <w:tc>
          <w:tcPr>
            <w:tcW w:w="4466" w:type="dxa"/>
          </w:tcPr>
          <w:p w:rsidR="00620E90" w:rsidRDefault="00620E90">
            <w:r>
              <w:t>Kotikunta</w:t>
            </w:r>
          </w:p>
          <w:p w:rsidR="00F32584" w:rsidRDefault="00F32584">
            <w:pPr>
              <w:rPr>
                <w:sz w:val="24"/>
                <w:szCs w:val="24"/>
              </w:rPr>
            </w:pPr>
          </w:p>
          <w:p w:rsidR="00F32584" w:rsidRPr="00F32584" w:rsidRDefault="00F32584">
            <w:pPr>
              <w:rPr>
                <w:sz w:val="24"/>
                <w:szCs w:val="24"/>
              </w:rPr>
            </w:pPr>
          </w:p>
        </w:tc>
      </w:tr>
      <w:tr w:rsidR="00F32584" w:rsidTr="00CA721D">
        <w:tc>
          <w:tcPr>
            <w:tcW w:w="9923" w:type="dxa"/>
            <w:gridSpan w:val="3"/>
          </w:tcPr>
          <w:p w:rsidR="00F32584" w:rsidRDefault="00F32584">
            <w:r>
              <w:t>Osoite ja yhteystiedot</w:t>
            </w:r>
          </w:p>
          <w:p w:rsidR="00F32584" w:rsidRDefault="00F32584">
            <w:pPr>
              <w:rPr>
                <w:sz w:val="24"/>
                <w:szCs w:val="24"/>
              </w:rPr>
            </w:pPr>
          </w:p>
          <w:p w:rsidR="00F32584" w:rsidRPr="00F32584" w:rsidRDefault="00F32584">
            <w:pPr>
              <w:rPr>
                <w:sz w:val="24"/>
                <w:szCs w:val="24"/>
              </w:rPr>
            </w:pPr>
          </w:p>
        </w:tc>
      </w:tr>
      <w:tr w:rsidR="00620E90" w:rsidTr="00CA721D">
        <w:trPr>
          <w:cantSplit/>
        </w:trPr>
        <w:tc>
          <w:tcPr>
            <w:tcW w:w="9923" w:type="dxa"/>
            <w:gridSpan w:val="3"/>
          </w:tcPr>
          <w:p w:rsidR="00620E90" w:rsidRDefault="00956975">
            <w:r>
              <w:t>Yrityksessä tai</w:t>
            </w:r>
            <w:r w:rsidR="00AD1BD1">
              <w:t xml:space="preserve"> </w:t>
            </w:r>
            <w:r>
              <w:t>yhteisössä</w:t>
            </w:r>
            <w:r w:rsidR="00620E90">
              <w:t xml:space="preserve"> asiaa hoitaa</w:t>
            </w:r>
            <w:r w:rsidR="00F32584">
              <w:t>, nimi ja sähköposti</w:t>
            </w:r>
          </w:p>
          <w:p w:rsidR="00620E90" w:rsidRDefault="00620E90"/>
          <w:p w:rsidR="00620E90" w:rsidRDefault="00620E90"/>
        </w:tc>
      </w:tr>
      <w:tr w:rsidR="00620E90" w:rsidTr="00CA721D">
        <w:trPr>
          <w:cantSplit/>
        </w:trPr>
        <w:tc>
          <w:tcPr>
            <w:tcW w:w="9923" w:type="dxa"/>
            <w:gridSpan w:val="3"/>
          </w:tcPr>
          <w:p w:rsidR="00620E90" w:rsidRDefault="00F90D55">
            <w:r>
              <w:t xml:space="preserve">Ammattikorkeakoulun yhteyshenkilö, yksikön </w:t>
            </w:r>
            <w:r w:rsidR="00F32584">
              <w:t>johtaja tai koulutus</w:t>
            </w:r>
            <w:r w:rsidR="00C37D6E">
              <w:t>päällikkö tai muu henkilö</w:t>
            </w:r>
            <w:r>
              <w:t xml:space="preserve">, joka ohjaa tutkimusta </w:t>
            </w:r>
            <w:r w:rsidR="00C37D6E">
              <w:t>tai vastaavasti</w:t>
            </w:r>
            <w:bookmarkStart w:id="0" w:name="_GoBack"/>
            <w:bookmarkEnd w:id="0"/>
            <w:r>
              <w:t xml:space="preserve"> tuntee tieteen-</w:t>
            </w:r>
            <w:r w:rsidR="00096ED6">
              <w:t>, taiteen-</w:t>
            </w:r>
            <w:r>
              <w:t xml:space="preserve"> tai tutkimusalan</w:t>
            </w:r>
            <w:r w:rsidR="00C37D6E">
              <w:t>, johon lahjoitus halutaan kohdennettavan</w:t>
            </w:r>
          </w:p>
          <w:p w:rsidR="00620E90" w:rsidRDefault="00620E90"/>
          <w:p w:rsidR="00620E90" w:rsidRDefault="00620E90"/>
        </w:tc>
      </w:tr>
      <w:tr w:rsidR="00620E90" w:rsidTr="00CA721D">
        <w:trPr>
          <w:cantSplit/>
        </w:trPr>
        <w:tc>
          <w:tcPr>
            <w:tcW w:w="9923" w:type="dxa"/>
            <w:gridSpan w:val="3"/>
          </w:tcPr>
          <w:p w:rsidR="00620E90" w:rsidRDefault="00F90D55">
            <w:r>
              <w:t>Tuki tieteen</w:t>
            </w:r>
            <w:r w:rsidR="00AD1BD1">
              <w:t xml:space="preserve"> tukemiseen </w:t>
            </w:r>
            <w:r w:rsidR="00620E90">
              <w:t>on tarkoitettu käytettäväksi tutkimustoiminnan edistämiseen pääasiassa seuraavalla koulutus</w:t>
            </w:r>
            <w:r w:rsidR="00681CFC">
              <w:t xml:space="preserve">- </w:t>
            </w:r>
            <w:r w:rsidR="00620E90">
              <w:t xml:space="preserve">tai </w:t>
            </w:r>
            <w:r w:rsidR="00681CFC">
              <w:t xml:space="preserve">tutkimusalalla tai tutkimuksessa </w:t>
            </w:r>
          </w:p>
          <w:p w:rsidR="00C74B74" w:rsidRDefault="00C74B74"/>
          <w:p w:rsidR="00620E90" w:rsidRDefault="00620E90"/>
        </w:tc>
      </w:tr>
      <w:tr w:rsidR="00620E90" w:rsidTr="00CA721D">
        <w:trPr>
          <w:cantSplit/>
        </w:trPr>
        <w:tc>
          <w:tcPr>
            <w:tcW w:w="2764" w:type="dxa"/>
          </w:tcPr>
          <w:p w:rsidR="00620E90" w:rsidRDefault="00620E90">
            <w:r>
              <w:t>Päiväys</w:t>
            </w:r>
          </w:p>
          <w:p w:rsidR="00620E90" w:rsidRDefault="00620E90">
            <w:pPr>
              <w:rPr>
                <w:sz w:val="24"/>
                <w:szCs w:val="24"/>
              </w:rPr>
            </w:pPr>
          </w:p>
          <w:p w:rsidR="00F32584" w:rsidRPr="00F32584" w:rsidRDefault="00F32584">
            <w:pPr>
              <w:rPr>
                <w:sz w:val="24"/>
                <w:szCs w:val="24"/>
              </w:rPr>
            </w:pPr>
          </w:p>
        </w:tc>
        <w:tc>
          <w:tcPr>
            <w:tcW w:w="7159" w:type="dxa"/>
            <w:gridSpan w:val="2"/>
          </w:tcPr>
          <w:p w:rsidR="00620E90" w:rsidRDefault="00620E90">
            <w:r>
              <w:t>Allekirjoitus</w:t>
            </w:r>
            <w:r w:rsidR="00F32584">
              <w:t xml:space="preserve"> ja nimenselvennys</w:t>
            </w:r>
          </w:p>
          <w:p w:rsidR="00620E90" w:rsidRDefault="00620E90"/>
          <w:p w:rsidR="00F32584" w:rsidRDefault="00F32584"/>
          <w:p w:rsidR="00C74B74" w:rsidRDefault="00C74B74">
            <w:r>
              <w:t>____________________________________________________</w:t>
            </w:r>
          </w:p>
          <w:p w:rsidR="00C74B74" w:rsidRDefault="00C74B74"/>
        </w:tc>
      </w:tr>
    </w:tbl>
    <w:p w:rsidR="00620E90" w:rsidRDefault="00620E90"/>
    <w:p w:rsidR="00620E90" w:rsidRDefault="00620E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229"/>
      </w:tblGrid>
      <w:tr w:rsidR="00C74B74" w:rsidRPr="00C74B74" w:rsidTr="00CA721D">
        <w:trPr>
          <w:cantSplit/>
          <w:trHeight w:val="340"/>
        </w:trPr>
        <w:tc>
          <w:tcPr>
            <w:tcW w:w="9993" w:type="dxa"/>
            <w:gridSpan w:val="2"/>
            <w:tcBorders>
              <w:bottom w:val="nil"/>
            </w:tcBorders>
          </w:tcPr>
          <w:p w:rsidR="00C74B74" w:rsidRPr="00C74B74" w:rsidRDefault="001F5E1F" w:rsidP="001F5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Tuen </w:t>
            </w:r>
            <w:r w:rsidR="00C74B74" w:rsidRPr="00C74B74">
              <w:rPr>
                <w:sz w:val="24"/>
                <w:szCs w:val="24"/>
              </w:rPr>
              <w:t xml:space="preserve">vastaanottaminen </w:t>
            </w:r>
            <w:r w:rsidR="00C74B74">
              <w:rPr>
                <w:sz w:val="24"/>
                <w:szCs w:val="24"/>
              </w:rPr>
              <w:t xml:space="preserve">tukee </w:t>
            </w:r>
            <w:r w:rsidR="00C74B74" w:rsidRPr="00C74B74">
              <w:rPr>
                <w:sz w:val="24"/>
                <w:szCs w:val="24"/>
              </w:rPr>
              <w:t>säätiön</w:t>
            </w:r>
            <w:r w:rsidR="00C74B74">
              <w:rPr>
                <w:sz w:val="24"/>
                <w:szCs w:val="24"/>
              </w:rPr>
              <w:t xml:space="preserve"> tarkoituksen toteuttamista</w:t>
            </w:r>
          </w:p>
        </w:tc>
      </w:tr>
      <w:tr w:rsidR="00620E90" w:rsidTr="00CA721D">
        <w:tc>
          <w:tcPr>
            <w:tcW w:w="2764" w:type="dxa"/>
            <w:tcBorders>
              <w:top w:val="nil"/>
              <w:bottom w:val="single" w:sz="4" w:space="0" w:color="auto"/>
              <w:right w:val="nil"/>
            </w:tcBorders>
          </w:tcPr>
          <w:p w:rsidR="00620E90" w:rsidRPr="00C74B74" w:rsidRDefault="00620E90">
            <w:pPr>
              <w:rPr>
                <w:sz w:val="22"/>
                <w:szCs w:val="22"/>
              </w:rPr>
            </w:pPr>
            <w:r w:rsidRPr="00C74B74">
              <w:rPr>
                <w:sz w:val="22"/>
                <w:szCs w:val="22"/>
              </w:rPr>
              <w:t>Päiväys</w:t>
            </w:r>
          </w:p>
          <w:p w:rsidR="00C74B74" w:rsidRPr="00C74B74" w:rsidRDefault="00C74B74">
            <w:pPr>
              <w:rPr>
                <w:sz w:val="22"/>
                <w:szCs w:val="22"/>
              </w:rPr>
            </w:pPr>
          </w:p>
          <w:p w:rsidR="00C74B74" w:rsidRPr="00C74B74" w:rsidRDefault="00C74B74">
            <w:pPr>
              <w:rPr>
                <w:sz w:val="22"/>
                <w:szCs w:val="22"/>
              </w:rPr>
            </w:pPr>
          </w:p>
          <w:p w:rsidR="00C74B74" w:rsidRPr="00C74B74" w:rsidRDefault="00C74B74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</w:tcBorders>
          </w:tcPr>
          <w:p w:rsidR="00620E90" w:rsidRPr="00C74B74" w:rsidRDefault="00620E90">
            <w:pPr>
              <w:rPr>
                <w:sz w:val="22"/>
                <w:szCs w:val="22"/>
              </w:rPr>
            </w:pPr>
            <w:r w:rsidRPr="00C74B74">
              <w:rPr>
                <w:sz w:val="22"/>
                <w:szCs w:val="22"/>
              </w:rPr>
              <w:t>Allekirjoitus</w:t>
            </w:r>
          </w:p>
          <w:p w:rsidR="00F32584" w:rsidRPr="00C74B74" w:rsidRDefault="00F32584">
            <w:pPr>
              <w:rPr>
                <w:sz w:val="22"/>
                <w:szCs w:val="22"/>
              </w:rPr>
            </w:pPr>
          </w:p>
          <w:p w:rsidR="00620E90" w:rsidRPr="00C74B74" w:rsidRDefault="00620E90">
            <w:pPr>
              <w:rPr>
                <w:sz w:val="22"/>
                <w:szCs w:val="22"/>
              </w:rPr>
            </w:pPr>
          </w:p>
          <w:p w:rsidR="00C74B74" w:rsidRPr="00C74B74" w:rsidRDefault="00C74B74">
            <w:pPr>
              <w:rPr>
                <w:sz w:val="22"/>
                <w:szCs w:val="22"/>
              </w:rPr>
            </w:pPr>
            <w:r w:rsidRPr="00C74B74">
              <w:rPr>
                <w:sz w:val="22"/>
                <w:szCs w:val="22"/>
              </w:rPr>
              <w:t>Jyrki Miettunen, säätiön asiamies</w:t>
            </w:r>
          </w:p>
        </w:tc>
      </w:tr>
    </w:tbl>
    <w:p w:rsidR="00620E90" w:rsidRDefault="00620E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20E90" w:rsidTr="00CA721D">
        <w:tc>
          <w:tcPr>
            <w:tcW w:w="9993" w:type="dxa"/>
          </w:tcPr>
          <w:p w:rsidR="00620E90" w:rsidRDefault="001230FA">
            <w:proofErr w:type="gramStart"/>
            <w:r>
              <w:t>Säätiön</w:t>
            </w:r>
            <w:r w:rsidR="00122618">
              <w:t xml:space="preserve"> </w:t>
            </w:r>
            <w:r w:rsidR="00620E90">
              <w:t>merkintä</w:t>
            </w:r>
            <w:r w:rsidR="00F32584">
              <w:t>:</w:t>
            </w:r>
            <w:r w:rsidR="00122618">
              <w:t xml:space="preserve"> </w:t>
            </w:r>
            <w:r w:rsidR="002B576F">
              <w:t>r</w:t>
            </w:r>
            <w:r w:rsidR="00620E90">
              <w:t>aha saapunut</w:t>
            </w:r>
            <w:r w:rsidR="00681CFC">
              <w:t xml:space="preserve"> ja</w:t>
            </w:r>
            <w:r w:rsidR="002B576F">
              <w:t xml:space="preserve"> rekisteritunniste</w:t>
            </w:r>
            <w:proofErr w:type="gramEnd"/>
          </w:p>
          <w:p w:rsidR="00C74B74" w:rsidRDefault="00C74B74"/>
          <w:p w:rsidR="00620E90" w:rsidRDefault="00620E90"/>
        </w:tc>
      </w:tr>
    </w:tbl>
    <w:p w:rsidR="00620E90" w:rsidRDefault="00620E90"/>
    <w:p w:rsidR="00620E90" w:rsidRDefault="00620E90">
      <w:pPr>
        <w:pStyle w:val="Otsikko2"/>
      </w:pPr>
      <w:r>
        <w:t>Verovähennysehdot</w:t>
      </w:r>
    </w:p>
    <w:p w:rsidR="00620E90" w:rsidRDefault="00620E90">
      <w:pPr>
        <w:rPr>
          <w:b/>
        </w:rPr>
      </w:pPr>
    </w:p>
    <w:p w:rsidR="00620E90" w:rsidRDefault="00620E90">
      <w:r>
        <w:t xml:space="preserve">Tuloverolain 57 </w:t>
      </w:r>
      <w:r w:rsidR="00C74B74">
        <w:t>§ perusteella</w:t>
      </w:r>
      <w:r>
        <w:t xml:space="preserve"> tieteen tukemiseksi tehty lahjoitus on vähennettävissä yhteisön (osakeyhtiö, osuuskunta, säästöpankki, sijoitusrahasto, keskinäinen vakuutusyhtiö, aatteellinen tai taloudellinen yhdistys, säätiö) kokonaistulosta valtionverotuksessa. Verovähennyskelpoisen lahjoituksen tulee olla vähintään </w:t>
      </w:r>
      <w:r w:rsidR="00EB55E6">
        <w:t xml:space="preserve">850 </w:t>
      </w:r>
      <w:r w:rsidR="00C74B74">
        <w:t>euroa tai</w:t>
      </w:r>
      <w:r>
        <w:t xml:space="preserve"> enintään </w:t>
      </w:r>
      <w:r w:rsidR="00EB55E6">
        <w:t>5</w:t>
      </w:r>
      <w:r w:rsidR="00BF7ADB">
        <w:t>0</w:t>
      </w:r>
      <w:r w:rsidR="00EB55E6">
        <w:t> </w:t>
      </w:r>
      <w:r>
        <w:t>000</w:t>
      </w:r>
      <w:r w:rsidR="00EB55E6">
        <w:t xml:space="preserve"> euroa.</w:t>
      </w:r>
    </w:p>
    <w:p w:rsidR="002B7981" w:rsidRDefault="0097765D">
      <w:r>
        <w:t xml:space="preserve">Tuen maksaja voi olla esim. opinnäytetyön tai tutkimuksen toimeksiantaja. Toimeksiantaja ei valvo työnedistymistä vaan hyväksyy pelkän lopputuloksen. </w:t>
      </w:r>
      <w:r w:rsidR="002B7981">
        <w:t>Tutkimustuloksien tulee olla julkisia. Tutkimuksen tai opinnäytetyön</w:t>
      </w:r>
      <w:r w:rsidR="00AA5984">
        <w:t xml:space="preserve"> </w:t>
      </w:r>
      <w:r w:rsidR="002B7981">
        <w:t>tekijä ei voi olla toimeksiantajaan nähden työsuhteessa. Tuloverolaki 82 §.</w:t>
      </w:r>
      <w:r w:rsidR="00681CFC">
        <w:t xml:space="preserve"> </w:t>
      </w:r>
      <w:r w:rsidR="002B7981">
        <w:t>Vähennysoikeus ei koske yksityishenkilöitä</w:t>
      </w:r>
      <w:r w:rsidR="00681CFC">
        <w:t>.</w:t>
      </w:r>
    </w:p>
    <w:p w:rsidR="00681CFC" w:rsidRDefault="00681CFC">
      <w:r>
        <w:t>Lahjakirja palautetaan säätiölle, jonka osoite on lomakkeen yläreunassa.</w:t>
      </w:r>
    </w:p>
    <w:sectPr w:rsidR="00681CFC" w:rsidSect="00AB0EED">
      <w:footerReference w:type="default" r:id="rId9"/>
      <w:pgSz w:w="11907" w:h="16840"/>
      <w:pgMar w:top="568" w:right="851" w:bottom="737" w:left="1134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1C" w:rsidRDefault="00B74E1C">
      <w:r>
        <w:separator/>
      </w:r>
    </w:p>
  </w:endnote>
  <w:endnote w:type="continuationSeparator" w:id="0">
    <w:p w:rsidR="00B74E1C" w:rsidRDefault="00B7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E90" w:rsidRDefault="004E166E">
    <w:pPr>
      <w:pStyle w:val="Alatunniste"/>
    </w:pPr>
    <w:r>
      <w:fldChar w:fldCharType="begin"/>
    </w:r>
    <w:r>
      <w:instrText xml:space="preserve"> DATE \@ "dd.MM.yy" </w:instrText>
    </w:r>
    <w:r>
      <w:fldChar w:fldCharType="separate"/>
    </w:r>
    <w:r w:rsidR="00C37D6E">
      <w:rPr>
        <w:noProof/>
      </w:rPr>
      <w:t>18.04.16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1C" w:rsidRDefault="00B74E1C">
      <w:r>
        <w:separator/>
      </w:r>
    </w:p>
  </w:footnote>
  <w:footnote w:type="continuationSeparator" w:id="0">
    <w:p w:rsidR="00B74E1C" w:rsidRDefault="00B74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E90"/>
    <w:rsid w:val="00096ED6"/>
    <w:rsid w:val="000A7F10"/>
    <w:rsid w:val="00122618"/>
    <w:rsid w:val="001230FA"/>
    <w:rsid w:val="001F5E1F"/>
    <w:rsid w:val="00237A1B"/>
    <w:rsid w:val="00252488"/>
    <w:rsid w:val="002B576F"/>
    <w:rsid w:val="002B7981"/>
    <w:rsid w:val="00334C38"/>
    <w:rsid w:val="003B08B5"/>
    <w:rsid w:val="003B2316"/>
    <w:rsid w:val="004E166E"/>
    <w:rsid w:val="005936FB"/>
    <w:rsid w:val="00620E90"/>
    <w:rsid w:val="00650594"/>
    <w:rsid w:val="00681CFC"/>
    <w:rsid w:val="00742D4D"/>
    <w:rsid w:val="007E197D"/>
    <w:rsid w:val="007E6FFA"/>
    <w:rsid w:val="00836BF3"/>
    <w:rsid w:val="00956975"/>
    <w:rsid w:val="0097765D"/>
    <w:rsid w:val="00983762"/>
    <w:rsid w:val="009B0AED"/>
    <w:rsid w:val="00A125CE"/>
    <w:rsid w:val="00AA5984"/>
    <w:rsid w:val="00AB0EED"/>
    <w:rsid w:val="00AD1BD1"/>
    <w:rsid w:val="00AD29FE"/>
    <w:rsid w:val="00B00ED4"/>
    <w:rsid w:val="00B63204"/>
    <w:rsid w:val="00B74E1C"/>
    <w:rsid w:val="00B83E12"/>
    <w:rsid w:val="00BF7ADB"/>
    <w:rsid w:val="00C11A73"/>
    <w:rsid w:val="00C37D6E"/>
    <w:rsid w:val="00C410DD"/>
    <w:rsid w:val="00C74B74"/>
    <w:rsid w:val="00CA1311"/>
    <w:rsid w:val="00CA721D"/>
    <w:rsid w:val="00CD4C25"/>
    <w:rsid w:val="00D70069"/>
    <w:rsid w:val="00DE0E7A"/>
    <w:rsid w:val="00E71645"/>
    <w:rsid w:val="00EB55E6"/>
    <w:rsid w:val="00EE45B2"/>
    <w:rsid w:val="00EF52A6"/>
    <w:rsid w:val="00F07A18"/>
    <w:rsid w:val="00F32584"/>
    <w:rsid w:val="00F33AD4"/>
    <w:rsid w:val="00F56227"/>
    <w:rsid w:val="00F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3418B2C-8B8E-4871-9403-3EDC4864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E197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197D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basedOn w:val="Kappaleenoletusfontti"/>
    <w:uiPriority w:val="99"/>
    <w:unhideWhenUsed/>
    <w:rsid w:val="00593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kkts.fi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45FFD04194DC34291C56BE9A1665BAA" ma:contentTypeVersion="13" ma:contentTypeDescription="Luo uusi asiakirja." ma:contentTypeScope="" ma:versionID="d2465777242deb09c07c5af0a463635f">
  <xsd:schema xmlns:xsd="http://www.w3.org/2001/XMLSchema" xmlns:xs="http://www.w3.org/2001/XMLSchema" xmlns:p="http://schemas.microsoft.com/office/2006/metadata/properties" xmlns:ns2="8f758cbd-890b-4dee-b83c-0e30b51335f0" xmlns:ns3="767bc805-a6e5-4a39-abf9-5e8a7f40c030" targetNamespace="http://schemas.microsoft.com/office/2006/metadata/properties" ma:root="true" ma:fieldsID="2744e0522f37505e7413a097d95b3a3a" ns2:_="" ns3:_="">
    <xsd:import namespace="8f758cbd-890b-4dee-b83c-0e30b51335f0"/>
    <xsd:import namespace="767bc805-a6e5-4a39-abf9-5e8a7f40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58cbd-890b-4dee-b83c-0e30b5133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e1c13e40-b2b1-49b8-8663-ef592bdcc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bc805-a6e5-4a39-abf9-5e8a7f40c0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6bff8f-e834-4f91-bc8e-ee38b906cae3}" ma:internalName="TaxCatchAll" ma:showField="CatchAllData" ma:web="767bc805-a6e5-4a39-abf9-5e8a7f40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58cbd-890b-4dee-b83c-0e30b51335f0">
      <Terms xmlns="http://schemas.microsoft.com/office/infopath/2007/PartnerControls"/>
    </lcf76f155ced4ddcb4097134ff3c332f>
    <TaxCatchAll xmlns="767bc805-a6e5-4a39-abf9-5e8a7f40c030" xsi:nil="true"/>
  </documentManagement>
</p:properties>
</file>

<file path=customXml/itemProps1.xml><?xml version="1.0" encoding="utf-8"?>
<ds:datastoreItem xmlns:ds="http://schemas.openxmlformats.org/officeDocument/2006/customXml" ds:itemID="{78C89F83-2CC3-4A8D-A159-C9F03E315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E7991-157A-4A00-88F6-4757B4199DD3}"/>
</file>

<file path=customXml/itemProps3.xml><?xml version="1.0" encoding="utf-8"?>
<ds:datastoreItem xmlns:ds="http://schemas.openxmlformats.org/officeDocument/2006/customXml" ds:itemID="{8E7F371A-44EE-4A3B-9369-3547439EDBEA}"/>
</file>

<file path=customXml/itemProps4.xml><?xml version="1.0" encoding="utf-8"?>
<ds:datastoreItem xmlns:ds="http://schemas.openxmlformats.org/officeDocument/2006/customXml" ds:itemID="{62FEB18D-CFBA-4BE3-AA39-1BFBB1368F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207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HÄMEEN AMMATILLISEN KORKEAKOULUTUKSEN </vt:lpstr>
    </vt:vector>
  </TitlesOfParts>
  <Company>Hämeen ammattikorkeakoulu / Wetterhoff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HÄMEEN AMMATILLISEN KORKEAKOULUTUKSEN </dc:title>
  <dc:subject/>
  <dc:creator>Aira Lappalainen</dc:creator>
  <cp:keywords/>
  <cp:lastModifiedBy>Aira Lappalainen</cp:lastModifiedBy>
  <cp:revision>43</cp:revision>
  <cp:lastPrinted>2015-10-26T09:18:00Z</cp:lastPrinted>
  <dcterms:created xsi:type="dcterms:W3CDTF">2010-05-26T11:51:00Z</dcterms:created>
  <dcterms:modified xsi:type="dcterms:W3CDTF">2016-04-18T10:04:00Z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0x010100337ECAD336792F4ABF2642226A500D1E</vt:lpwstr>
  </property>
  <property fmtid="{D5CDD505-2E9C-101B-9397-08002B2CF9AE}" pid="3" name="MediaServiceImageTags">
    <vt:lpwstr/>
  </property>
</Properties>
</file>